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6C61" w:rsidP="002C6C61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>
        <w:rPr>
          <w:rFonts w:eastAsia="Calibri"/>
          <w:sz w:val="22"/>
          <w:szCs w:val="22"/>
          <w:lang w:eastAsia="en-US"/>
        </w:rPr>
        <w:t>02</w:t>
      </w:r>
      <w:r w:rsidR="00C376FA">
        <w:rPr>
          <w:rFonts w:eastAsia="Calibri"/>
          <w:sz w:val="22"/>
          <w:szCs w:val="22"/>
          <w:lang w:eastAsia="en-US"/>
        </w:rPr>
        <w:t>-</w:t>
      </w:r>
      <w:r w:rsidR="00F832A2">
        <w:rPr>
          <w:rFonts w:eastAsia="Calibri"/>
          <w:sz w:val="22"/>
          <w:szCs w:val="22"/>
          <w:lang w:eastAsia="en-US"/>
        </w:rPr>
        <w:t>0110</w:t>
      </w:r>
      <w:r w:rsidR="0098033D">
        <w:rPr>
          <w:rFonts w:eastAsia="Calibri"/>
          <w:sz w:val="22"/>
          <w:szCs w:val="22"/>
          <w:lang w:eastAsia="en-US"/>
        </w:rPr>
        <w:t>/</w:t>
      </w:r>
      <w:r w:rsidRPr="00715538">
        <w:rPr>
          <w:rFonts w:eastAsia="Calibri"/>
          <w:sz w:val="22"/>
          <w:szCs w:val="22"/>
          <w:lang w:eastAsia="en-US"/>
        </w:rPr>
        <w:t>2613/20</w:t>
      </w:r>
      <w:r w:rsidR="003807B3">
        <w:rPr>
          <w:rFonts w:eastAsia="Calibri"/>
          <w:sz w:val="22"/>
          <w:szCs w:val="22"/>
          <w:lang w:eastAsia="en-US"/>
        </w:rPr>
        <w:t>2</w:t>
      </w:r>
      <w:r w:rsidR="00F832A2">
        <w:rPr>
          <w:rFonts w:eastAsia="Calibri"/>
          <w:sz w:val="22"/>
          <w:szCs w:val="22"/>
          <w:lang w:eastAsia="en-US"/>
        </w:rPr>
        <w:t>5</w:t>
      </w:r>
    </w:p>
    <w:p w:rsidR="00E671BE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E671BE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E671B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RPr="009D4C42" w:rsidP="00E671BE">
      <w:pPr>
        <w:jc w:val="center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D4C42" w:rsidRPr="009D4C42" w:rsidP="009D4C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</w:t>
      </w:r>
      <w:r w:rsidR="00725E58">
        <w:rPr>
          <w:rFonts w:eastAsia="Calibri"/>
          <w:sz w:val="28"/>
          <w:szCs w:val="28"/>
          <w:lang w:eastAsia="en-US"/>
        </w:rPr>
        <w:t xml:space="preserve">   </w:t>
      </w:r>
      <w:r w:rsidRPr="009D4C42">
        <w:rPr>
          <w:rFonts w:eastAsia="Calibri"/>
          <w:sz w:val="28"/>
          <w:szCs w:val="28"/>
          <w:lang w:eastAsia="en-US"/>
        </w:rPr>
        <w:t xml:space="preserve"> </w:t>
      </w:r>
      <w:r w:rsidR="00852D95">
        <w:rPr>
          <w:rFonts w:eastAsia="Calibri"/>
          <w:sz w:val="28"/>
          <w:szCs w:val="28"/>
          <w:lang w:eastAsia="en-US"/>
        </w:rPr>
        <w:t xml:space="preserve">   </w:t>
      </w:r>
      <w:r w:rsidR="00810C3C">
        <w:rPr>
          <w:rFonts w:eastAsia="Calibri"/>
          <w:sz w:val="28"/>
          <w:szCs w:val="28"/>
          <w:lang w:eastAsia="en-US"/>
        </w:rPr>
        <w:t xml:space="preserve"> </w:t>
      </w:r>
      <w:r w:rsidR="00A02D32">
        <w:rPr>
          <w:rFonts w:eastAsia="Calibri"/>
          <w:sz w:val="28"/>
          <w:szCs w:val="28"/>
          <w:lang w:eastAsia="en-US"/>
        </w:rPr>
        <w:t xml:space="preserve"> 13</w:t>
      </w:r>
      <w:r w:rsidR="00F832A2">
        <w:rPr>
          <w:rFonts w:eastAsia="Calibri"/>
          <w:sz w:val="28"/>
          <w:szCs w:val="28"/>
          <w:lang w:eastAsia="en-US"/>
        </w:rPr>
        <w:t xml:space="preserve"> февраля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F832A2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4C07B0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</w:t>
      </w:r>
      <w:r w:rsidRPr="00B5445D" w:rsidR="009D4C42">
        <w:rPr>
          <w:sz w:val="28"/>
          <w:szCs w:val="28"/>
        </w:rPr>
        <w:t xml:space="preserve"> </w:t>
      </w:r>
      <w:r>
        <w:rPr>
          <w:sz w:val="28"/>
          <w:szCs w:val="28"/>
        </w:rPr>
        <w:t>Д.Б</w:t>
      </w:r>
      <w:r w:rsidRPr="00B5445D" w:rsidR="009D4C42">
        <w:rPr>
          <w:sz w:val="28"/>
          <w:szCs w:val="28"/>
        </w:rPr>
        <w:t>.,</w:t>
      </w:r>
    </w:p>
    <w:p w:rsidR="009D4C42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810C3C">
        <w:rPr>
          <w:sz w:val="28"/>
          <w:szCs w:val="28"/>
        </w:rPr>
        <w:t>Шакура</w:t>
      </w:r>
      <w:r w:rsidR="00810C3C">
        <w:rPr>
          <w:sz w:val="28"/>
          <w:szCs w:val="28"/>
        </w:rPr>
        <w:t xml:space="preserve"> Т.Ю.</w:t>
      </w:r>
      <w:r w:rsidR="004C07B0">
        <w:rPr>
          <w:sz w:val="28"/>
          <w:szCs w:val="28"/>
        </w:rPr>
        <w:t>,</w:t>
      </w:r>
    </w:p>
    <w:p w:rsidR="00C376FA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</w:t>
      </w:r>
      <w:r w:rsidR="00F832A2">
        <w:rPr>
          <w:sz w:val="28"/>
          <w:szCs w:val="28"/>
        </w:rPr>
        <w:t>Высоцкой Л.В.,</w:t>
      </w:r>
    </w:p>
    <w:p w:rsidR="009D4C42" w:rsidP="00F832A2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085813"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F832A2">
        <w:rPr>
          <w:sz w:val="28"/>
          <w:szCs w:val="28"/>
        </w:rPr>
        <w:t>Высоцкой Ларисы Викторовны</w:t>
      </w:r>
      <w:r w:rsidR="00564D28">
        <w:rPr>
          <w:sz w:val="28"/>
          <w:szCs w:val="28"/>
        </w:rPr>
        <w:t xml:space="preserve"> к </w:t>
      </w:r>
      <w:r w:rsidR="00F832A2">
        <w:rPr>
          <w:sz w:val="28"/>
          <w:szCs w:val="28"/>
        </w:rPr>
        <w:t xml:space="preserve">обществу с ограниченной ответственностью «Торговый дом </w:t>
      </w:r>
      <w:r w:rsidR="00F832A2">
        <w:rPr>
          <w:sz w:val="28"/>
          <w:szCs w:val="28"/>
        </w:rPr>
        <w:t>Акванет</w:t>
      </w:r>
      <w:r w:rsidR="00F832A2">
        <w:rPr>
          <w:sz w:val="28"/>
          <w:szCs w:val="28"/>
        </w:rPr>
        <w:t xml:space="preserve">» </w:t>
      </w:r>
      <w:r w:rsidRPr="00085813" w:rsidR="00085813">
        <w:rPr>
          <w:sz w:val="28"/>
          <w:szCs w:val="28"/>
        </w:rPr>
        <w:t xml:space="preserve">о </w:t>
      </w:r>
      <w:r w:rsidR="00C376FA">
        <w:rPr>
          <w:sz w:val="28"/>
          <w:szCs w:val="28"/>
        </w:rPr>
        <w:t xml:space="preserve">расторжении договора купли-продажи, взыскании денежных средств за товар, неустойки, </w:t>
      </w:r>
      <w:r w:rsidR="00F832A2">
        <w:rPr>
          <w:sz w:val="28"/>
          <w:szCs w:val="28"/>
        </w:rPr>
        <w:t xml:space="preserve">процентов за пользование чужими денежными средствами в порядке ст. 395 ГК РФ, </w:t>
      </w:r>
      <w:r w:rsidR="00C376FA">
        <w:rPr>
          <w:sz w:val="28"/>
          <w:szCs w:val="28"/>
        </w:rPr>
        <w:t>штраф</w:t>
      </w:r>
      <w:r w:rsidR="00B82E4A">
        <w:rPr>
          <w:sz w:val="28"/>
          <w:szCs w:val="28"/>
        </w:rPr>
        <w:t>а</w:t>
      </w:r>
      <w:r w:rsidRPr="00217F13" w:rsidR="00C376FA">
        <w:rPr>
          <w:rFonts w:eastAsia="Calibri"/>
          <w:bCs/>
          <w:sz w:val="28"/>
          <w:szCs w:val="28"/>
          <w:lang w:eastAsia="en-US"/>
        </w:rPr>
        <w:t xml:space="preserve"> за неудовлетворение в добровольном порядке требований потребителя</w:t>
      </w:r>
      <w:r w:rsidR="00C376FA">
        <w:rPr>
          <w:rFonts w:eastAsia="Calibri"/>
          <w:bCs/>
          <w:sz w:val="28"/>
          <w:szCs w:val="28"/>
          <w:lang w:eastAsia="en-US"/>
        </w:rPr>
        <w:t xml:space="preserve">, морального вреда, </w:t>
      </w:r>
      <w:r w:rsidR="00F832A2">
        <w:rPr>
          <w:rFonts w:eastAsia="Calibri"/>
          <w:bCs/>
          <w:sz w:val="28"/>
          <w:szCs w:val="28"/>
          <w:lang w:eastAsia="en-US"/>
        </w:rPr>
        <w:t>ущерба</w:t>
      </w:r>
      <w:r w:rsidR="00B82E4A">
        <w:rPr>
          <w:rFonts w:eastAsia="Calibri"/>
          <w:bCs/>
          <w:sz w:val="28"/>
          <w:szCs w:val="28"/>
          <w:lang w:eastAsia="en-US"/>
        </w:rPr>
        <w:t xml:space="preserve">, </w:t>
      </w:r>
      <w:r w:rsidR="00F832A2">
        <w:rPr>
          <w:rFonts w:eastAsia="Calibri"/>
          <w:bCs/>
          <w:sz w:val="28"/>
          <w:szCs w:val="28"/>
          <w:lang w:eastAsia="en-US"/>
        </w:rPr>
        <w:t xml:space="preserve">расходов на почтовые отправления, </w:t>
      </w:r>
      <w:r w:rsidR="00B82E4A">
        <w:rPr>
          <w:rFonts w:eastAsia="Calibri"/>
          <w:bCs/>
          <w:sz w:val="28"/>
          <w:szCs w:val="28"/>
          <w:lang w:eastAsia="en-US"/>
        </w:rPr>
        <w:t>в рамках за</w:t>
      </w:r>
      <w:r w:rsidR="00A02D32">
        <w:rPr>
          <w:rFonts w:eastAsia="Calibri"/>
          <w:bCs/>
          <w:sz w:val="28"/>
          <w:szCs w:val="28"/>
          <w:lang w:eastAsia="en-US"/>
        </w:rPr>
        <w:t>кона о защите прав потребителей,</w:t>
      </w:r>
    </w:p>
    <w:p w:rsidR="00F832A2" w:rsidP="00F832A2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</w:p>
    <w:p w:rsidR="009D4C42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E671BE" w:rsidRPr="00B5445D" w:rsidP="009D4C4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2C6C61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удовлетворении и</w:t>
      </w:r>
      <w:r w:rsidRPr="00B5445D">
        <w:rPr>
          <w:rFonts w:eastAsia="Calibri"/>
          <w:bCs/>
          <w:sz w:val="28"/>
          <w:szCs w:val="28"/>
          <w:lang w:eastAsia="en-US"/>
        </w:rPr>
        <w:t>сковы</w:t>
      </w:r>
      <w:r>
        <w:rPr>
          <w:rFonts w:eastAsia="Calibri"/>
          <w:bCs/>
          <w:sz w:val="28"/>
          <w:szCs w:val="28"/>
          <w:lang w:eastAsia="en-US"/>
        </w:rPr>
        <w:t>х</w:t>
      </w:r>
      <w:r w:rsidRPr="00B5445D">
        <w:rPr>
          <w:rFonts w:eastAsia="Calibri"/>
          <w:bCs/>
          <w:sz w:val="28"/>
          <w:szCs w:val="28"/>
          <w:lang w:eastAsia="en-US"/>
        </w:rPr>
        <w:t xml:space="preserve"> требовани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B5445D">
        <w:rPr>
          <w:rFonts w:eastAsia="Calibri"/>
          <w:bCs/>
          <w:sz w:val="28"/>
          <w:szCs w:val="28"/>
          <w:lang w:eastAsia="en-US"/>
        </w:rPr>
        <w:t xml:space="preserve"> </w:t>
      </w:r>
      <w:r w:rsidR="00181DB6">
        <w:rPr>
          <w:sz w:val="28"/>
          <w:szCs w:val="28"/>
        </w:rPr>
        <w:t>Высоцкой Ларисы Викторовны</w:t>
      </w:r>
      <w:r>
        <w:rPr>
          <w:sz w:val="28"/>
          <w:szCs w:val="28"/>
        </w:rPr>
        <w:t xml:space="preserve">, </w:t>
      </w:r>
      <w:r w:rsidR="004B677B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</w:t>
      </w:r>
      <w:r w:rsidR="004B677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4B677B">
        <w:rPr>
          <w:sz w:val="28"/>
          <w:szCs w:val="28"/>
        </w:rPr>
        <w:t>*</w:t>
      </w:r>
      <w:r>
        <w:rPr>
          <w:sz w:val="28"/>
          <w:szCs w:val="28"/>
        </w:rPr>
        <w:t xml:space="preserve"> области, паспорт гражданина РФ серии </w:t>
      </w:r>
      <w:r w:rsidR="004B677B">
        <w:rPr>
          <w:sz w:val="28"/>
          <w:szCs w:val="28"/>
        </w:rPr>
        <w:t>*</w:t>
      </w:r>
      <w:r>
        <w:rPr>
          <w:sz w:val="28"/>
          <w:szCs w:val="28"/>
        </w:rPr>
        <w:t xml:space="preserve"> номер </w:t>
      </w:r>
      <w:r w:rsidR="004B677B">
        <w:rPr>
          <w:sz w:val="28"/>
          <w:szCs w:val="28"/>
        </w:rPr>
        <w:t>*</w:t>
      </w:r>
      <w:r>
        <w:rPr>
          <w:sz w:val="28"/>
          <w:szCs w:val="28"/>
        </w:rPr>
        <w:t xml:space="preserve">, выдан </w:t>
      </w:r>
      <w:r w:rsidR="004B677B">
        <w:rPr>
          <w:sz w:val="28"/>
          <w:szCs w:val="28"/>
        </w:rPr>
        <w:t>*</w:t>
      </w:r>
      <w:r>
        <w:rPr>
          <w:sz w:val="28"/>
          <w:szCs w:val="28"/>
        </w:rPr>
        <w:t xml:space="preserve"> Отделом УФМС России по </w:t>
      </w:r>
      <w:r w:rsidR="004B677B">
        <w:rPr>
          <w:sz w:val="28"/>
          <w:szCs w:val="28"/>
        </w:rPr>
        <w:t>*</w:t>
      </w:r>
      <w:r>
        <w:rPr>
          <w:sz w:val="28"/>
          <w:szCs w:val="28"/>
        </w:rPr>
        <w:t xml:space="preserve"> в городе </w:t>
      </w:r>
      <w:r w:rsidR="004B677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181DB6">
        <w:rPr>
          <w:sz w:val="28"/>
          <w:szCs w:val="28"/>
        </w:rPr>
        <w:t xml:space="preserve">к обществу с ограниченной ответственностью «Торговый дом </w:t>
      </w:r>
      <w:r w:rsidR="00181DB6">
        <w:rPr>
          <w:sz w:val="28"/>
          <w:szCs w:val="28"/>
        </w:rPr>
        <w:t>Акванет</w:t>
      </w:r>
      <w:r w:rsidR="00181DB6">
        <w:rPr>
          <w:sz w:val="28"/>
          <w:szCs w:val="28"/>
        </w:rPr>
        <w:t>»</w:t>
      </w:r>
      <w:r w:rsidRPr="00F15B1C">
        <w:rPr>
          <w:sz w:val="28"/>
          <w:szCs w:val="28"/>
        </w:rPr>
        <w:t xml:space="preserve"> </w:t>
      </w:r>
      <w:r>
        <w:rPr>
          <w:sz w:val="28"/>
          <w:szCs w:val="28"/>
        </w:rPr>
        <w:t>ОГРН: 1147746949195, ИНН/КПП 7751523938/7751010011</w:t>
      </w:r>
      <w:r w:rsidR="00181DB6">
        <w:rPr>
          <w:sz w:val="28"/>
          <w:szCs w:val="28"/>
        </w:rPr>
        <w:t xml:space="preserve"> </w:t>
      </w:r>
      <w:r w:rsidRPr="00085813" w:rsidR="00181DB6">
        <w:rPr>
          <w:sz w:val="28"/>
          <w:szCs w:val="28"/>
        </w:rPr>
        <w:t xml:space="preserve">о </w:t>
      </w:r>
      <w:r w:rsidR="00181DB6">
        <w:rPr>
          <w:sz w:val="28"/>
          <w:szCs w:val="28"/>
        </w:rPr>
        <w:t>расторжении договора купли-продажи, взыскании денежных средств за товар, неустойки, процентов за пользование чужими денежными средствами в порядке ст. 395 ГК РФ, штрафа</w:t>
      </w:r>
      <w:r w:rsidRPr="00217F13" w:rsidR="00181DB6">
        <w:rPr>
          <w:rFonts w:eastAsia="Calibri"/>
          <w:bCs/>
          <w:sz w:val="28"/>
          <w:szCs w:val="28"/>
          <w:lang w:eastAsia="en-US"/>
        </w:rPr>
        <w:t xml:space="preserve"> за неудовлетворение в добровольном порядке требований потребителя</w:t>
      </w:r>
      <w:r w:rsidR="00181DB6">
        <w:rPr>
          <w:rFonts w:eastAsia="Calibri"/>
          <w:bCs/>
          <w:sz w:val="28"/>
          <w:szCs w:val="28"/>
          <w:lang w:eastAsia="en-US"/>
        </w:rPr>
        <w:t>, морального вреда, ущерба, расходов на почтовые отправления, в рамках закона о защите прав потребителей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5445D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bCs/>
          <w:sz w:val="28"/>
          <w:szCs w:val="28"/>
          <w:lang w:eastAsia="en-US"/>
        </w:rPr>
        <w:t>отказать</w:t>
      </w:r>
      <w:r w:rsidRPr="00B5445D">
        <w:rPr>
          <w:rFonts w:eastAsia="Calibri"/>
          <w:bCs/>
          <w:sz w:val="28"/>
          <w:szCs w:val="28"/>
          <w:lang w:eastAsia="en-US"/>
        </w:rPr>
        <w:t>.</w:t>
      </w:r>
    </w:p>
    <w:p w:rsidR="009D4C42" w:rsidP="002C6C61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5B64" w:rsidP="00FC5B64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9D4C42" w:rsidRPr="009D4C42" w:rsidP="009D4C42">
      <w:pPr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      </w:t>
      </w:r>
    </w:p>
    <w:p w:rsidR="009D4C42" w:rsidRPr="009D4C42" w:rsidP="009D4C42">
      <w:pPr>
        <w:ind w:right="-1"/>
        <w:rPr>
          <w:sz w:val="28"/>
          <w:szCs w:val="28"/>
        </w:rPr>
      </w:pPr>
      <w:r w:rsidRPr="009D4C42">
        <w:rPr>
          <w:sz w:val="28"/>
          <w:szCs w:val="28"/>
        </w:rPr>
        <w:t>Мировой судья</w:t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="00B61001">
        <w:rPr>
          <w:sz w:val="28"/>
          <w:szCs w:val="28"/>
        </w:rPr>
        <w:t xml:space="preserve">                           </w:t>
      </w:r>
      <w:r w:rsidRPr="009D4C42">
        <w:rPr>
          <w:sz w:val="28"/>
          <w:szCs w:val="28"/>
        </w:rPr>
        <w:t xml:space="preserve">                   </w:t>
      </w:r>
      <w:r w:rsidR="00B61001">
        <w:rPr>
          <w:sz w:val="28"/>
          <w:szCs w:val="28"/>
        </w:rPr>
        <w:t>Д.Б. Айткулова</w:t>
      </w:r>
      <w:r w:rsidRPr="009D4C42">
        <w:rPr>
          <w:sz w:val="28"/>
          <w:szCs w:val="28"/>
        </w:rPr>
        <w:t xml:space="preserve"> </w:t>
      </w:r>
    </w:p>
    <w:p w:rsidR="009D4C42" w:rsidP="009D4C42">
      <w:pPr>
        <w:spacing w:after="160" w:line="256" w:lineRule="auto"/>
        <w:rPr>
          <w:sz w:val="28"/>
          <w:szCs w:val="28"/>
        </w:rPr>
      </w:pPr>
    </w:p>
    <w:p w:rsidR="004B677B" w:rsidRPr="009D4C42" w:rsidP="009D4C4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55B1"/>
    <w:rsid w:val="00016639"/>
    <w:rsid w:val="000247D4"/>
    <w:rsid w:val="00030CD7"/>
    <w:rsid w:val="0003241D"/>
    <w:rsid w:val="00065EAE"/>
    <w:rsid w:val="00085813"/>
    <w:rsid w:val="00086672"/>
    <w:rsid w:val="000944D5"/>
    <w:rsid w:val="00097A34"/>
    <w:rsid w:val="000A11D0"/>
    <w:rsid w:val="000A28AC"/>
    <w:rsid w:val="000A3457"/>
    <w:rsid w:val="000A47B1"/>
    <w:rsid w:val="000B3DA3"/>
    <w:rsid w:val="000D241C"/>
    <w:rsid w:val="000D34CC"/>
    <w:rsid w:val="000E664B"/>
    <w:rsid w:val="000F0916"/>
    <w:rsid w:val="000F7989"/>
    <w:rsid w:val="00113DC6"/>
    <w:rsid w:val="00153A2B"/>
    <w:rsid w:val="00166B61"/>
    <w:rsid w:val="00172840"/>
    <w:rsid w:val="00181DB6"/>
    <w:rsid w:val="00187249"/>
    <w:rsid w:val="00191D30"/>
    <w:rsid w:val="00197FCE"/>
    <w:rsid w:val="001A5FA9"/>
    <w:rsid w:val="001C5D78"/>
    <w:rsid w:val="001F2B3D"/>
    <w:rsid w:val="001F3A3C"/>
    <w:rsid w:val="00207961"/>
    <w:rsid w:val="00217F13"/>
    <w:rsid w:val="00241631"/>
    <w:rsid w:val="002470BE"/>
    <w:rsid w:val="00254DCC"/>
    <w:rsid w:val="0025772E"/>
    <w:rsid w:val="00275812"/>
    <w:rsid w:val="002A212B"/>
    <w:rsid w:val="002A71E8"/>
    <w:rsid w:val="002A71E9"/>
    <w:rsid w:val="002C6C61"/>
    <w:rsid w:val="002D07E6"/>
    <w:rsid w:val="002D356D"/>
    <w:rsid w:val="002D375C"/>
    <w:rsid w:val="002F6E8A"/>
    <w:rsid w:val="00323AA9"/>
    <w:rsid w:val="003244CD"/>
    <w:rsid w:val="00370417"/>
    <w:rsid w:val="003807B3"/>
    <w:rsid w:val="00396232"/>
    <w:rsid w:val="003C6B41"/>
    <w:rsid w:val="003D11CD"/>
    <w:rsid w:val="003D1EE0"/>
    <w:rsid w:val="003D2C3B"/>
    <w:rsid w:val="00402F8D"/>
    <w:rsid w:val="00431E00"/>
    <w:rsid w:val="004422E9"/>
    <w:rsid w:val="004511E2"/>
    <w:rsid w:val="00476AC4"/>
    <w:rsid w:val="00486F65"/>
    <w:rsid w:val="00490161"/>
    <w:rsid w:val="004B0163"/>
    <w:rsid w:val="004B4DD5"/>
    <w:rsid w:val="004B677B"/>
    <w:rsid w:val="004B73FC"/>
    <w:rsid w:val="004C07B0"/>
    <w:rsid w:val="004D1348"/>
    <w:rsid w:val="004D3325"/>
    <w:rsid w:val="004D6DE2"/>
    <w:rsid w:val="00506AC4"/>
    <w:rsid w:val="00516B54"/>
    <w:rsid w:val="00526AE8"/>
    <w:rsid w:val="00530A06"/>
    <w:rsid w:val="00532F94"/>
    <w:rsid w:val="005415EB"/>
    <w:rsid w:val="0054461C"/>
    <w:rsid w:val="00564D28"/>
    <w:rsid w:val="0056788F"/>
    <w:rsid w:val="00580B55"/>
    <w:rsid w:val="00582D3C"/>
    <w:rsid w:val="00584FE2"/>
    <w:rsid w:val="0058668D"/>
    <w:rsid w:val="005920B0"/>
    <w:rsid w:val="005946B8"/>
    <w:rsid w:val="005965F6"/>
    <w:rsid w:val="005C0A28"/>
    <w:rsid w:val="005F6C56"/>
    <w:rsid w:val="006058F4"/>
    <w:rsid w:val="00613AEB"/>
    <w:rsid w:val="00614EA6"/>
    <w:rsid w:val="00631F8D"/>
    <w:rsid w:val="006331E3"/>
    <w:rsid w:val="00645DCD"/>
    <w:rsid w:val="00651F68"/>
    <w:rsid w:val="00683E80"/>
    <w:rsid w:val="00692706"/>
    <w:rsid w:val="006A2FD4"/>
    <w:rsid w:val="006B368C"/>
    <w:rsid w:val="006D2A51"/>
    <w:rsid w:val="006F220C"/>
    <w:rsid w:val="0071240F"/>
    <w:rsid w:val="00715538"/>
    <w:rsid w:val="00717EEC"/>
    <w:rsid w:val="0072293B"/>
    <w:rsid w:val="00725E58"/>
    <w:rsid w:val="007432DE"/>
    <w:rsid w:val="00754B91"/>
    <w:rsid w:val="007570F5"/>
    <w:rsid w:val="00780C43"/>
    <w:rsid w:val="00781C06"/>
    <w:rsid w:val="007B04CD"/>
    <w:rsid w:val="007D1A54"/>
    <w:rsid w:val="007D4261"/>
    <w:rsid w:val="00810C3C"/>
    <w:rsid w:val="008147F5"/>
    <w:rsid w:val="008243CE"/>
    <w:rsid w:val="00831655"/>
    <w:rsid w:val="00833DD2"/>
    <w:rsid w:val="0084582B"/>
    <w:rsid w:val="00852D95"/>
    <w:rsid w:val="008574F0"/>
    <w:rsid w:val="00863572"/>
    <w:rsid w:val="00885C8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587C"/>
    <w:rsid w:val="00930202"/>
    <w:rsid w:val="00941DDE"/>
    <w:rsid w:val="00950EBC"/>
    <w:rsid w:val="0098033D"/>
    <w:rsid w:val="00986360"/>
    <w:rsid w:val="00987193"/>
    <w:rsid w:val="009A3312"/>
    <w:rsid w:val="009C5616"/>
    <w:rsid w:val="009D1858"/>
    <w:rsid w:val="009D4C42"/>
    <w:rsid w:val="00A01710"/>
    <w:rsid w:val="00A02D32"/>
    <w:rsid w:val="00A10295"/>
    <w:rsid w:val="00A11D03"/>
    <w:rsid w:val="00A24E4F"/>
    <w:rsid w:val="00A31C32"/>
    <w:rsid w:val="00A35364"/>
    <w:rsid w:val="00A41BEE"/>
    <w:rsid w:val="00A4322E"/>
    <w:rsid w:val="00A91075"/>
    <w:rsid w:val="00A963D9"/>
    <w:rsid w:val="00AC0378"/>
    <w:rsid w:val="00AC4626"/>
    <w:rsid w:val="00AE6A39"/>
    <w:rsid w:val="00AF2AFA"/>
    <w:rsid w:val="00B07E61"/>
    <w:rsid w:val="00B17A25"/>
    <w:rsid w:val="00B24373"/>
    <w:rsid w:val="00B3272A"/>
    <w:rsid w:val="00B35851"/>
    <w:rsid w:val="00B42548"/>
    <w:rsid w:val="00B46D85"/>
    <w:rsid w:val="00B5445D"/>
    <w:rsid w:val="00B61001"/>
    <w:rsid w:val="00B659CC"/>
    <w:rsid w:val="00B82E4A"/>
    <w:rsid w:val="00B83CE2"/>
    <w:rsid w:val="00B921AF"/>
    <w:rsid w:val="00BC2E59"/>
    <w:rsid w:val="00BD3407"/>
    <w:rsid w:val="00BD4CA8"/>
    <w:rsid w:val="00BE4752"/>
    <w:rsid w:val="00BF6088"/>
    <w:rsid w:val="00C03343"/>
    <w:rsid w:val="00C04407"/>
    <w:rsid w:val="00C056A0"/>
    <w:rsid w:val="00C1157C"/>
    <w:rsid w:val="00C21BF5"/>
    <w:rsid w:val="00C34040"/>
    <w:rsid w:val="00C376FA"/>
    <w:rsid w:val="00C665F9"/>
    <w:rsid w:val="00C75973"/>
    <w:rsid w:val="00CB3181"/>
    <w:rsid w:val="00CF0A9B"/>
    <w:rsid w:val="00D05236"/>
    <w:rsid w:val="00D15F32"/>
    <w:rsid w:val="00D17F2B"/>
    <w:rsid w:val="00D43015"/>
    <w:rsid w:val="00D62025"/>
    <w:rsid w:val="00D63078"/>
    <w:rsid w:val="00D64649"/>
    <w:rsid w:val="00D65F02"/>
    <w:rsid w:val="00D97037"/>
    <w:rsid w:val="00DE01F2"/>
    <w:rsid w:val="00DE768E"/>
    <w:rsid w:val="00DF199D"/>
    <w:rsid w:val="00E12323"/>
    <w:rsid w:val="00E34E9E"/>
    <w:rsid w:val="00E40710"/>
    <w:rsid w:val="00E671BE"/>
    <w:rsid w:val="00E70851"/>
    <w:rsid w:val="00E742AD"/>
    <w:rsid w:val="00E94601"/>
    <w:rsid w:val="00EA2E1B"/>
    <w:rsid w:val="00ED0A79"/>
    <w:rsid w:val="00EE432C"/>
    <w:rsid w:val="00EE4E30"/>
    <w:rsid w:val="00EF4CD2"/>
    <w:rsid w:val="00F00F94"/>
    <w:rsid w:val="00F15B1C"/>
    <w:rsid w:val="00F56402"/>
    <w:rsid w:val="00F64260"/>
    <w:rsid w:val="00F82286"/>
    <w:rsid w:val="00F832A2"/>
    <w:rsid w:val="00F95152"/>
    <w:rsid w:val="00FA34FD"/>
    <w:rsid w:val="00FB3D1E"/>
    <w:rsid w:val="00FC5B64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